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A33" w:rsidRPr="00FD1412" w:rsidRDefault="00E97A33" w:rsidP="00E97A33">
      <w:pPr>
        <w:ind w:right="-1"/>
        <w:jc w:val="center"/>
      </w:pPr>
      <w:r w:rsidRPr="00FD1412">
        <w:rPr>
          <w:noProof/>
        </w:rPr>
        <w:drawing>
          <wp:anchor distT="0" distB="0" distL="114300" distR="114300" simplePos="0" relativeHeight="251660288" behindDoc="0" locked="0" layoutInCell="1" allowOverlap="1" wp14:anchorId="03C78ABE" wp14:editId="19224270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822960" cy="1028700"/>
            <wp:effectExtent l="0" t="0" r="0" b="0"/>
            <wp:wrapNone/>
            <wp:docPr id="3" name="Рисунок 3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412">
        <w:rPr>
          <w:noProof/>
        </w:rPr>
        <w:drawing>
          <wp:inline distT="0" distB="0" distL="0" distR="0" wp14:anchorId="525B8AFE" wp14:editId="1CF016FB">
            <wp:extent cx="723900" cy="80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33" w:rsidRPr="00FD1412" w:rsidRDefault="00E97A33" w:rsidP="00E97A33">
      <w:pPr>
        <w:ind w:right="-1"/>
        <w:rPr>
          <w:lang w:val="en-US"/>
        </w:rPr>
      </w:pPr>
    </w:p>
    <w:p w:rsidR="00E97A33" w:rsidRPr="00FD1412" w:rsidRDefault="00E97A33" w:rsidP="00E97A33">
      <w:pPr>
        <w:jc w:val="center"/>
        <w:rPr>
          <w:b/>
          <w:bCs/>
        </w:rPr>
      </w:pPr>
      <w:r w:rsidRPr="00FD1412">
        <w:rPr>
          <w:b/>
          <w:bCs/>
        </w:rPr>
        <w:t>Администрация городского поселения «Забайкальское»</w:t>
      </w:r>
    </w:p>
    <w:p w:rsidR="00E97A33" w:rsidRPr="00FD1412" w:rsidRDefault="00E97A33" w:rsidP="00E97A33">
      <w:pPr>
        <w:jc w:val="center"/>
        <w:rPr>
          <w:b/>
          <w:bCs/>
        </w:rPr>
      </w:pPr>
      <w:r w:rsidRPr="00FD1412">
        <w:rPr>
          <w:b/>
          <w:bCs/>
        </w:rPr>
        <w:t>муниципального района «Забайкальский район»</w:t>
      </w:r>
    </w:p>
    <w:p w:rsidR="00E97A33" w:rsidRPr="00FD1412" w:rsidRDefault="00E97A33" w:rsidP="00E97A33">
      <w:pPr>
        <w:spacing w:after="120"/>
        <w:jc w:val="center"/>
        <w:rPr>
          <w:b/>
          <w:bCs/>
        </w:rPr>
      </w:pPr>
    </w:p>
    <w:p w:rsidR="00E97A33" w:rsidRPr="00FD1412" w:rsidRDefault="00E97A33" w:rsidP="00E97A33">
      <w:pPr>
        <w:spacing w:after="120"/>
        <w:jc w:val="center"/>
        <w:rPr>
          <w:b/>
          <w:bCs/>
        </w:rPr>
      </w:pPr>
    </w:p>
    <w:p w:rsidR="00E97A33" w:rsidRPr="00FD1412" w:rsidRDefault="00E97A33" w:rsidP="00E97A33">
      <w:pPr>
        <w:jc w:val="center"/>
        <w:rPr>
          <w:b/>
          <w:bCs/>
        </w:rPr>
      </w:pPr>
      <w:r w:rsidRPr="00FD1412">
        <w:rPr>
          <w:b/>
          <w:bCs/>
        </w:rPr>
        <w:t>ПОСТАНОВЛЕНИЕ</w:t>
      </w:r>
    </w:p>
    <w:p w:rsidR="00E97A33" w:rsidRPr="00FD1412" w:rsidRDefault="00E97A33" w:rsidP="00E97A33">
      <w:pPr>
        <w:jc w:val="center"/>
      </w:pPr>
      <w:proofErr w:type="spellStart"/>
      <w:r w:rsidRPr="00FD1412">
        <w:t>пгт</w:t>
      </w:r>
      <w:proofErr w:type="spellEnd"/>
      <w:r w:rsidRPr="00FD1412">
        <w:t>. Забайкальск</w:t>
      </w:r>
    </w:p>
    <w:p w:rsidR="00E97A33" w:rsidRPr="00FD1412" w:rsidRDefault="00E97A33" w:rsidP="00E97A33">
      <w:pPr>
        <w:spacing w:after="120"/>
      </w:pPr>
    </w:p>
    <w:p w:rsidR="00E97A33" w:rsidRPr="00FD1412" w:rsidRDefault="00E97A33" w:rsidP="00E97A33">
      <w:pPr>
        <w:spacing w:after="120"/>
      </w:pPr>
      <w:r w:rsidRPr="00FD1412">
        <w:t xml:space="preserve"> «1</w:t>
      </w:r>
      <w:r w:rsidR="00F54592">
        <w:t>7</w:t>
      </w:r>
      <w:r w:rsidRPr="00FD1412">
        <w:t xml:space="preserve">»   апреля   2020 г.                                                                         </w:t>
      </w:r>
      <w:r w:rsidR="00F54592">
        <w:t xml:space="preserve">                          № </w:t>
      </w:r>
      <w:r w:rsidR="009F4B24">
        <w:t>91</w:t>
      </w:r>
      <w:bookmarkStart w:id="0" w:name="_GoBack"/>
      <w:bookmarkEnd w:id="0"/>
    </w:p>
    <w:p w:rsidR="00E97A33" w:rsidRPr="00FD1412" w:rsidRDefault="00E97A33" w:rsidP="00E97A33">
      <w:pPr>
        <w:tabs>
          <w:tab w:val="left" w:pos="420"/>
        </w:tabs>
        <w:ind w:left="360"/>
        <w:jc w:val="both"/>
      </w:pPr>
    </w:p>
    <w:p w:rsidR="00E97A33" w:rsidRPr="00FD1412" w:rsidRDefault="00E97A33" w:rsidP="00E97A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D1412">
        <w:rPr>
          <w:rFonts w:ascii="Times New Roman" w:hAnsi="Times New Roman" w:cs="Times New Roman"/>
          <w:iCs/>
          <w:sz w:val="24"/>
          <w:szCs w:val="24"/>
        </w:rPr>
        <w:t>О Внесении изменений в «Порядок организации доступа</w:t>
      </w:r>
    </w:p>
    <w:p w:rsidR="00E97A33" w:rsidRPr="00FD1412" w:rsidRDefault="00E97A33" w:rsidP="00E97A33">
      <w:pPr>
        <w:pStyle w:val="ConsPlusTitle"/>
        <w:widowControl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D1412">
        <w:rPr>
          <w:rFonts w:ascii="Times New Roman" w:hAnsi="Times New Roman" w:cs="Times New Roman"/>
          <w:iCs/>
          <w:sz w:val="24"/>
          <w:szCs w:val="24"/>
        </w:rPr>
        <w:t>к информации о деятельности органов местного</w:t>
      </w:r>
    </w:p>
    <w:p w:rsidR="00E97A33" w:rsidRPr="00FD1412" w:rsidRDefault="00E97A33" w:rsidP="00E97A33">
      <w:pPr>
        <w:pStyle w:val="ConsPlusTitle"/>
        <w:widowControl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D1412">
        <w:rPr>
          <w:rFonts w:ascii="Times New Roman" w:hAnsi="Times New Roman" w:cs="Times New Roman"/>
          <w:iCs/>
          <w:sz w:val="24"/>
          <w:szCs w:val="24"/>
        </w:rPr>
        <w:t>самоуправления  городского поселения «Забайкальское»,  утвержденного постановлением администрации городского поселения «Забайкальское» № 259  от 22.08.2014 г.</w:t>
      </w:r>
    </w:p>
    <w:p w:rsidR="00E97A33" w:rsidRPr="00FD1412" w:rsidRDefault="00E97A33" w:rsidP="00E97A3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E97A33" w:rsidRPr="00FD1412" w:rsidRDefault="00F54592" w:rsidP="00E97A33">
      <w:pPr>
        <w:pStyle w:val="ConsPlusTitle"/>
        <w:widowControl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В целях приве</w:t>
      </w:r>
      <w:r w:rsidR="00E97A33" w:rsidRPr="00FD1412">
        <w:rPr>
          <w:rFonts w:ascii="Times New Roman" w:hAnsi="Times New Roman" w:cs="Times New Roman"/>
          <w:b w:val="0"/>
          <w:sz w:val="24"/>
          <w:szCs w:val="24"/>
        </w:rPr>
        <w:t xml:space="preserve">дения </w:t>
      </w:r>
      <w:r w:rsidR="00E97A33" w:rsidRPr="00FD1412">
        <w:rPr>
          <w:rFonts w:ascii="Times New Roman" w:hAnsi="Times New Roman" w:cs="Times New Roman"/>
          <w:b w:val="0"/>
          <w:iCs/>
          <w:sz w:val="24"/>
          <w:szCs w:val="24"/>
        </w:rPr>
        <w:t xml:space="preserve">«Порядка организации доступа к информации о деятельности органов местного самоуправления  городского поселения «Забайкальское», утвержденного постановлением администрации городского поселения «Забайкальское» № 259  от 22.08.2014 г. в соответствие с </w:t>
      </w:r>
      <w:r w:rsidR="00E97A33" w:rsidRPr="00FD1412">
        <w:rPr>
          <w:rFonts w:ascii="Times New Roman" w:hAnsi="Times New Roman" w:cs="Times New Roman"/>
          <w:b w:val="0"/>
          <w:sz w:val="24"/>
          <w:szCs w:val="24"/>
        </w:rPr>
        <w:t>Федеральным законом от 09 февраля 2009 года № 8-ФЗ «Об обеспечении доступа к информации о деятельности государственных органов и органов местного самоуправления», руководствуясь Федеральным законом от 06 октября 2003 года № 131-ФЗ «Об</w:t>
      </w:r>
      <w:proofErr w:type="gramEnd"/>
      <w:r w:rsidR="00E97A33" w:rsidRPr="00FD1412">
        <w:rPr>
          <w:rFonts w:ascii="Times New Roman" w:hAnsi="Times New Roman" w:cs="Times New Roman"/>
          <w:b w:val="0"/>
          <w:sz w:val="24"/>
          <w:szCs w:val="24"/>
        </w:rPr>
        <w:t xml:space="preserve"> общих принципах организации местного самоуправления в Российской  Федерации»,   Уставом   городского поселения «</w:t>
      </w:r>
      <w:proofErr w:type="gramStart"/>
      <w:r w:rsidR="00E97A33" w:rsidRPr="00FD1412">
        <w:rPr>
          <w:rFonts w:ascii="Times New Roman" w:hAnsi="Times New Roman" w:cs="Times New Roman"/>
          <w:b w:val="0"/>
          <w:sz w:val="24"/>
          <w:szCs w:val="24"/>
        </w:rPr>
        <w:t>Забайкальское</w:t>
      </w:r>
      <w:proofErr w:type="gramEnd"/>
      <w:r w:rsidR="00E97A33" w:rsidRPr="00FD1412">
        <w:rPr>
          <w:rFonts w:ascii="Times New Roman" w:hAnsi="Times New Roman" w:cs="Times New Roman"/>
          <w:b w:val="0"/>
          <w:sz w:val="24"/>
          <w:szCs w:val="24"/>
        </w:rPr>
        <w:t xml:space="preserve">», </w:t>
      </w:r>
      <w:r w:rsidR="00E97A33" w:rsidRPr="00FD1412">
        <w:rPr>
          <w:rFonts w:ascii="Times New Roman" w:hAnsi="Times New Roman" w:cs="Times New Roman"/>
          <w:bCs w:val="0"/>
          <w:sz w:val="24"/>
          <w:szCs w:val="24"/>
        </w:rPr>
        <w:t>ПОСТАНОВЛЯЮ:</w:t>
      </w:r>
    </w:p>
    <w:p w:rsidR="00E97A33" w:rsidRPr="00FD1412" w:rsidRDefault="00E97A33" w:rsidP="00FD1412">
      <w:pPr>
        <w:pStyle w:val="ConsPlusNormal"/>
        <w:widowControl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1412">
        <w:rPr>
          <w:rFonts w:ascii="Times New Roman" w:hAnsi="Times New Roman" w:cs="Times New Roman"/>
          <w:sz w:val="24"/>
          <w:szCs w:val="24"/>
        </w:rPr>
        <w:t>Внести изменения в  «Порядок организации доступа к информации о деятельности органов  местного самоуправления городс</w:t>
      </w:r>
      <w:r w:rsidR="00FD1412" w:rsidRPr="00FD1412">
        <w:rPr>
          <w:rFonts w:ascii="Times New Roman" w:hAnsi="Times New Roman" w:cs="Times New Roman"/>
          <w:sz w:val="24"/>
          <w:szCs w:val="24"/>
        </w:rPr>
        <w:t>кого  поселения «Забайкальское»</w:t>
      </w:r>
      <w:r w:rsidR="00FD1412">
        <w:rPr>
          <w:rFonts w:ascii="Times New Roman" w:hAnsi="Times New Roman" w:cs="Times New Roman"/>
          <w:sz w:val="24"/>
          <w:szCs w:val="24"/>
        </w:rPr>
        <w:t xml:space="preserve"> (Дале</w:t>
      </w:r>
      <w:proofErr w:type="gramStart"/>
      <w:r w:rsidR="00FD141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FD1412">
        <w:rPr>
          <w:rFonts w:ascii="Times New Roman" w:hAnsi="Times New Roman" w:cs="Times New Roman"/>
          <w:sz w:val="24"/>
          <w:szCs w:val="24"/>
        </w:rPr>
        <w:t xml:space="preserve"> Порядок)</w:t>
      </w:r>
      <w:r w:rsidR="00FD1412" w:rsidRPr="00FD1412">
        <w:rPr>
          <w:rFonts w:ascii="Times New Roman" w:hAnsi="Times New Roman" w:cs="Times New Roman"/>
          <w:sz w:val="24"/>
          <w:szCs w:val="24"/>
        </w:rPr>
        <w:t>, а именно:</w:t>
      </w:r>
    </w:p>
    <w:p w:rsidR="00FD1412" w:rsidRDefault="00FD1412" w:rsidP="00FD141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D1412">
        <w:t>- в</w:t>
      </w:r>
      <w:r>
        <w:t xml:space="preserve"> абзац 1 п.1.1.</w:t>
      </w:r>
      <w:r w:rsidR="001F050F">
        <w:t xml:space="preserve"> раздела 1</w:t>
      </w:r>
      <w:r>
        <w:t xml:space="preserve"> Порядка и изложить его в следующей редакции: «информация о деятельности органов местного самоуправления  - информация (в том числе документированная), созданная в пределах своих полномочий органами местного самоуправления или организациями, подведомственными органам местного самоуправления, либо поступившая в указанные органы и организации. </w:t>
      </w:r>
      <w:r>
        <w:rPr>
          <w:rFonts w:eastAsiaTheme="minorHAnsi"/>
          <w:lang w:eastAsia="en-US"/>
        </w:rPr>
        <w:t>К информации о деятельности государственных органов и органов местного самоуправления относятся также законы и иные нормативные правовые акты, а к информации о деятельности органов местного самоуправления - муниципальные правовые акты, устанавливающие структуру, полномочия, порядок формирования и деятельности указанных органов и организаций, иная информация, касающаяся их деятельности»;</w:t>
      </w:r>
    </w:p>
    <w:p w:rsidR="00E04226" w:rsidRDefault="00FD1412" w:rsidP="00E0422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E04226">
        <w:rPr>
          <w:rFonts w:eastAsiaTheme="minorHAnsi"/>
          <w:lang w:eastAsia="en-US"/>
        </w:rPr>
        <w:t>в абзац 3 п. 1.1.</w:t>
      </w:r>
      <w:r w:rsidR="007062B8">
        <w:rPr>
          <w:rFonts w:eastAsiaTheme="minorHAnsi"/>
          <w:lang w:eastAsia="en-US"/>
        </w:rPr>
        <w:t xml:space="preserve"> раздела 1</w:t>
      </w:r>
      <w:r w:rsidR="00E04226">
        <w:rPr>
          <w:rFonts w:eastAsiaTheme="minorHAnsi"/>
          <w:lang w:eastAsia="en-US"/>
        </w:rPr>
        <w:t xml:space="preserve"> Порядка и изложить в следующей редакции: «пользователь информацией - гражданин (физическое лицо), организация (юридическое лицо), общественное объединение, осуществляющие поиск информации о деятельности государственных органов и органов местного самоуправления. Пользователями информацией являются также государственные органы, органы местного самоуправления, </w:t>
      </w:r>
      <w:r w:rsidR="00E04226">
        <w:rPr>
          <w:rFonts w:eastAsiaTheme="minorHAnsi"/>
          <w:lang w:eastAsia="en-US"/>
        </w:rPr>
        <w:lastRenderedPageBreak/>
        <w:t>осуществляющие поиск указанной информации в соответствии с настоящим Федеральным законом»;</w:t>
      </w:r>
    </w:p>
    <w:p w:rsidR="00E04226" w:rsidRDefault="00E04226" w:rsidP="00E0422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в абзац 4 п.1.1. </w:t>
      </w:r>
      <w:r w:rsidR="001F050F">
        <w:rPr>
          <w:rFonts w:eastAsiaTheme="minorHAnsi"/>
          <w:lang w:eastAsia="en-US"/>
        </w:rPr>
        <w:t xml:space="preserve"> раздела 1 </w:t>
      </w:r>
      <w:r>
        <w:rPr>
          <w:rFonts w:eastAsiaTheme="minorHAnsi"/>
          <w:lang w:eastAsia="en-US"/>
        </w:rPr>
        <w:t>Порядка и изложить его в следующей редакции: «запрос - обращение пользователя информацией в устной или письменной форме, в том числе в виде электронного документа, в государственный орган или орган местного самоуправления либо к его должностному лицу о предоставлении информации о деятельности этого органа»;</w:t>
      </w:r>
    </w:p>
    <w:p w:rsidR="00857E10" w:rsidRDefault="00857E10" w:rsidP="00857E1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Theme="minorHAnsi"/>
          <w:lang w:eastAsia="en-US"/>
        </w:rPr>
        <w:t xml:space="preserve">- </w:t>
      </w:r>
      <w:r w:rsidRPr="00857E1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п. 3 </w:t>
      </w:r>
      <w:r w:rsidR="007062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раздела 2 </w:t>
      </w:r>
      <w:r w:rsidRPr="00857E10">
        <w:rPr>
          <w:rFonts w:ascii="Times New Roman" w:eastAsiaTheme="minorHAnsi" w:hAnsi="Times New Roman" w:cs="Times New Roman"/>
          <w:sz w:val="24"/>
          <w:szCs w:val="24"/>
          <w:lang w:eastAsia="en-US"/>
        </w:rPr>
        <w:t>Порядка изложить в следующей редакции:</w:t>
      </w:r>
      <w:r w:rsidRPr="00857E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E10" w:rsidRDefault="00857E10" w:rsidP="00857E1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принципами предоставления информации о деятельности органов  местного самоуправления являются:</w:t>
      </w:r>
    </w:p>
    <w:p w:rsidR="001F050F" w:rsidRPr="00F54592" w:rsidRDefault="001F050F" w:rsidP="001F050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1) открытость и доступность информации о деятельности органов местного самоуправления, за исключением случаев, предусмотренных федеральным </w:t>
      </w:r>
      <w:hyperlink r:id="rId8" w:history="1">
        <w:r w:rsidRPr="00F54592">
          <w:rPr>
            <w:rFonts w:eastAsiaTheme="minorHAnsi"/>
            <w:lang w:eastAsia="en-US"/>
          </w:rPr>
          <w:t>законом</w:t>
        </w:r>
      </w:hyperlink>
      <w:r w:rsidRPr="00F54592">
        <w:rPr>
          <w:rFonts w:eastAsiaTheme="minorHAnsi"/>
          <w:lang w:eastAsia="en-US"/>
        </w:rPr>
        <w:t>;</w:t>
      </w:r>
    </w:p>
    <w:p w:rsidR="001F050F" w:rsidRDefault="001F050F" w:rsidP="001F050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достоверность информации о деятельности государственных органов и органов местного самоуправления и своевременность ее предоставления;</w:t>
      </w:r>
    </w:p>
    <w:p w:rsidR="001F050F" w:rsidRDefault="001F050F" w:rsidP="001F050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свобода поиска, получения, передачи и распространения информации о деятельности государственных органов и органов местного самоуправления любым законным способом;</w:t>
      </w:r>
    </w:p>
    <w:p w:rsidR="001F050F" w:rsidRDefault="001F050F" w:rsidP="001F050F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4) соблюдение прав граждан на неприкосновенность частной жизни, личную и семейную тайну, защиту их чести и деловой репутации, права организаций на защиту их деловой репутации при предоставлении информации о деятельности государственных органов и </w:t>
      </w:r>
      <w:r w:rsidR="007062B8">
        <w:rPr>
          <w:rFonts w:eastAsiaTheme="minorHAnsi"/>
          <w:lang w:eastAsia="en-US"/>
        </w:rPr>
        <w:t>органов местного самоуправления;</w:t>
      </w:r>
    </w:p>
    <w:p w:rsidR="007062B8" w:rsidRDefault="007062B8" w:rsidP="007062B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в подпункт 7 п. 2.2. раздела 2  </w:t>
      </w:r>
      <w:r w:rsidR="009E26AC">
        <w:rPr>
          <w:rFonts w:eastAsiaTheme="minorHAnsi"/>
          <w:lang w:eastAsia="en-US"/>
        </w:rPr>
        <w:t xml:space="preserve">Порядка </w:t>
      </w:r>
      <w:r>
        <w:rPr>
          <w:rFonts w:eastAsiaTheme="minorHAnsi"/>
          <w:lang w:eastAsia="en-US"/>
        </w:rPr>
        <w:t>и изложить в следующей редакции: «Органы местного самоуправления обязаны учитывать расходы, связанные с обеспечением доступа граждан и организаций к информации о деятельности органов местного самоуправления, при планировании бюджета городского поселения «Забайкальское» на соответствующий финансовый год;</w:t>
      </w:r>
    </w:p>
    <w:p w:rsidR="009E26AC" w:rsidRDefault="009E26AC" w:rsidP="00F5459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E26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 п. 4.1. раздела 3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Порядка </w:t>
      </w:r>
      <w:r w:rsidRPr="009E26AC">
        <w:rPr>
          <w:rFonts w:ascii="Times New Roman" w:eastAsiaTheme="minorHAnsi" w:hAnsi="Times New Roman" w:cs="Times New Roman"/>
          <w:sz w:val="24"/>
          <w:szCs w:val="24"/>
          <w:lang w:eastAsia="en-US"/>
        </w:rPr>
        <w:t>и изложить в следующей редакции:</w:t>
      </w:r>
      <w:r>
        <w:rPr>
          <w:rFonts w:eastAsiaTheme="minorHAnsi"/>
          <w:lang w:eastAsia="en-US"/>
        </w:rPr>
        <w:t xml:space="preserve"> </w:t>
      </w:r>
      <w:proofErr w:type="gramStart"/>
      <w:r>
        <w:rPr>
          <w:rFonts w:eastAsiaTheme="minorHAnsi"/>
          <w:lang w:eastAsia="en-US"/>
        </w:rPr>
        <w:t>«</w:t>
      </w:r>
      <w:r>
        <w:rPr>
          <w:rFonts w:ascii="Times New Roman" w:hAnsi="Times New Roman" w:cs="Times New Roman"/>
          <w:sz w:val="24"/>
          <w:szCs w:val="24"/>
        </w:rPr>
        <w:t>Размещение информации о деятельности органов  местного самоуправления в информационно-телекоммуни</w:t>
      </w:r>
      <w:r>
        <w:rPr>
          <w:rFonts w:ascii="Times New Roman" w:hAnsi="Times New Roman" w:cs="Times New Roman"/>
          <w:sz w:val="24"/>
          <w:szCs w:val="24"/>
        </w:rPr>
        <w:t xml:space="preserve">кационной сети Интернет </w:t>
      </w:r>
      <w:r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ся в сроки, обеспечивающие своевременность реализации и защиты гражданами своих пр</w:t>
      </w:r>
      <w:r>
        <w:rPr>
          <w:rFonts w:ascii="Times New Roman" w:hAnsi="Times New Roman" w:cs="Times New Roman"/>
          <w:sz w:val="24"/>
          <w:szCs w:val="24"/>
        </w:rPr>
        <w:t>ав, свобод и законных интересов, но не позднее 15 суток  с момента изменения или появления информации»;</w:t>
      </w:r>
      <w:proofErr w:type="gramEnd"/>
    </w:p>
    <w:p w:rsidR="009E26AC" w:rsidRDefault="009E26AC" w:rsidP="009E26A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п. 2 раздела 4 Порядка и изложить в следующей редакции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обеспечением доступа к информации о деятельности органов  местного самоуправлен</w:t>
      </w:r>
      <w:r w:rsidR="00F54592">
        <w:rPr>
          <w:rFonts w:ascii="Times New Roman" w:hAnsi="Times New Roman" w:cs="Times New Roman"/>
          <w:sz w:val="24"/>
          <w:szCs w:val="24"/>
        </w:rPr>
        <w:t>ия осуществляют руководители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54592">
        <w:rPr>
          <w:rFonts w:ascii="Times New Roman" w:hAnsi="Times New Roman" w:cs="Times New Roman"/>
          <w:sz w:val="24"/>
          <w:szCs w:val="24"/>
        </w:rPr>
        <w:t>органов местного самоуправления».</w:t>
      </w:r>
    </w:p>
    <w:p w:rsidR="00F54592" w:rsidRDefault="00F54592" w:rsidP="009E26A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исключить п.4.3 раздела 1 Порядка.</w:t>
      </w:r>
    </w:p>
    <w:p w:rsidR="007062B8" w:rsidRDefault="007062B8" w:rsidP="007062B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E97A33" w:rsidRDefault="00F54592" w:rsidP="00F54592">
      <w:pPr>
        <w:tabs>
          <w:tab w:val="right" w:pos="1134"/>
        </w:tabs>
        <w:jc w:val="both"/>
      </w:pPr>
      <w:r>
        <w:t xml:space="preserve">2. </w:t>
      </w:r>
      <w:r w:rsidR="00E97A33" w:rsidRPr="00FD1412">
        <w:t>Настоящее постановление</w:t>
      </w:r>
      <w:r>
        <w:t xml:space="preserve"> подлежит опубликованию </w:t>
      </w:r>
      <w:r w:rsidR="00E97A33" w:rsidRPr="00FD1412">
        <w:t xml:space="preserve"> в информационно</w:t>
      </w:r>
      <w:r>
        <w:t>м вестнике «Вести Забайкальска» и размещению на официальном сайте администрации городского поселения «Забайкальское».</w:t>
      </w:r>
    </w:p>
    <w:p w:rsidR="00E97A33" w:rsidRDefault="00F54592" w:rsidP="00F54592">
      <w:pPr>
        <w:tabs>
          <w:tab w:val="right" w:pos="720"/>
        </w:tabs>
        <w:jc w:val="both"/>
      </w:pPr>
      <w:r>
        <w:t xml:space="preserve">3. </w:t>
      </w:r>
      <w:r w:rsidR="00E97A33" w:rsidRPr="00FD1412">
        <w:t>Постановление вс</w:t>
      </w:r>
      <w:r>
        <w:t>тупает в силу с момента официального опубликования.</w:t>
      </w:r>
    </w:p>
    <w:p w:rsidR="00F54592" w:rsidRPr="00FD1412" w:rsidRDefault="00F54592" w:rsidP="00F54592">
      <w:pPr>
        <w:tabs>
          <w:tab w:val="right" w:pos="720"/>
        </w:tabs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E97A33" w:rsidRPr="00FD1412" w:rsidRDefault="00E97A33" w:rsidP="00E97A33">
      <w:pPr>
        <w:pStyle w:val="ConsPlusTitle"/>
        <w:widowControl/>
        <w:jc w:val="both"/>
        <w:rPr>
          <w:b w:val="0"/>
          <w:bCs w:val="0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jc w:val="both"/>
        <w:rPr>
          <w:b w:val="0"/>
          <w:bCs w:val="0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jc w:val="both"/>
        <w:rPr>
          <w:b w:val="0"/>
          <w:bCs w:val="0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jc w:val="both"/>
        <w:rPr>
          <w:b w:val="0"/>
          <w:bCs w:val="0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D1412">
        <w:rPr>
          <w:rFonts w:ascii="Times New Roman" w:hAnsi="Times New Roman" w:cs="Times New Roman"/>
          <w:sz w:val="24"/>
          <w:szCs w:val="24"/>
        </w:rPr>
        <w:t>Глава городского поселения</w:t>
      </w:r>
    </w:p>
    <w:p w:rsidR="00E97A33" w:rsidRPr="00FD1412" w:rsidRDefault="00E97A33" w:rsidP="00E97A33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D1412">
        <w:rPr>
          <w:rFonts w:ascii="Times New Roman" w:hAnsi="Times New Roman" w:cs="Times New Roman"/>
          <w:sz w:val="24"/>
          <w:szCs w:val="24"/>
        </w:rPr>
        <w:t xml:space="preserve"> «Забайкальское»                         </w:t>
      </w:r>
      <w:r w:rsidRPr="00FD1412">
        <w:rPr>
          <w:rFonts w:ascii="Times New Roman" w:hAnsi="Times New Roman" w:cs="Times New Roman"/>
          <w:sz w:val="24"/>
          <w:szCs w:val="24"/>
        </w:rPr>
        <w:tab/>
      </w:r>
      <w:r w:rsidRPr="00FD1412">
        <w:rPr>
          <w:rFonts w:ascii="Times New Roman" w:hAnsi="Times New Roman" w:cs="Times New Roman"/>
          <w:sz w:val="24"/>
          <w:szCs w:val="24"/>
        </w:rPr>
        <w:tab/>
      </w:r>
      <w:r w:rsidRPr="00FD1412">
        <w:rPr>
          <w:rFonts w:ascii="Times New Roman" w:hAnsi="Times New Roman" w:cs="Times New Roman"/>
          <w:sz w:val="24"/>
          <w:szCs w:val="24"/>
        </w:rPr>
        <w:tab/>
      </w:r>
      <w:r w:rsidR="00F5459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D1412">
        <w:rPr>
          <w:rFonts w:ascii="Times New Roman" w:hAnsi="Times New Roman" w:cs="Times New Roman"/>
          <w:sz w:val="24"/>
          <w:szCs w:val="24"/>
        </w:rPr>
        <w:t xml:space="preserve">            О.Г. Ермолин</w:t>
      </w:r>
    </w:p>
    <w:p w:rsidR="00E97A33" w:rsidRPr="00FD1412" w:rsidRDefault="00E97A33" w:rsidP="00E97A33">
      <w:pPr>
        <w:pStyle w:val="ConsPlusTitle"/>
        <w:widowControl/>
        <w:ind w:left="420" w:hanging="451"/>
        <w:jc w:val="both"/>
        <w:rPr>
          <w:b w:val="0"/>
          <w:bCs w:val="0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Pr="00FD1412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Default="00E97A33" w:rsidP="00E97A33">
      <w:pPr>
        <w:pStyle w:val="ConsPlusTitle"/>
        <w:widowControl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7A33" w:rsidRDefault="00E97A33"/>
    <w:sectPr w:rsidR="00E97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D4850"/>
    <w:multiLevelType w:val="hybridMultilevel"/>
    <w:tmpl w:val="7DA22F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117E6"/>
    <w:multiLevelType w:val="hybridMultilevel"/>
    <w:tmpl w:val="0BD6575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0D"/>
    <w:rsid w:val="001F050F"/>
    <w:rsid w:val="007062B8"/>
    <w:rsid w:val="00857E10"/>
    <w:rsid w:val="00902D0D"/>
    <w:rsid w:val="009E26AC"/>
    <w:rsid w:val="009F4B24"/>
    <w:rsid w:val="00DC5DF5"/>
    <w:rsid w:val="00E04226"/>
    <w:rsid w:val="00E97A33"/>
    <w:rsid w:val="00F54592"/>
    <w:rsid w:val="00FD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97A33"/>
    <w:pPr>
      <w:ind w:left="720"/>
    </w:pPr>
  </w:style>
  <w:style w:type="paragraph" w:customStyle="1" w:styleId="ConsPlusNormal">
    <w:name w:val="ConsPlusNormal"/>
    <w:uiPriority w:val="99"/>
    <w:rsid w:val="00E97A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97A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7A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A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97A33"/>
    <w:pPr>
      <w:ind w:left="720"/>
    </w:pPr>
  </w:style>
  <w:style w:type="paragraph" w:customStyle="1" w:styleId="ConsPlusNormal">
    <w:name w:val="ConsPlusNormal"/>
    <w:uiPriority w:val="99"/>
    <w:rsid w:val="00E97A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97A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7A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A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0A5950ABA672D78383B8B8009F3083C82CD89411D90F85AD7547636792EF0D3B59027967592C3DB31A5BDE854C1C69810ED300E1C0471CA5iB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Urisr</dc:creator>
  <cp:keywords/>
  <dc:description/>
  <cp:lastModifiedBy>Urisr</cp:lastModifiedBy>
  <cp:revision>3</cp:revision>
  <cp:lastPrinted>2020-04-17T05:44:00Z</cp:lastPrinted>
  <dcterms:created xsi:type="dcterms:W3CDTF">2020-04-16T07:35:00Z</dcterms:created>
  <dcterms:modified xsi:type="dcterms:W3CDTF">2020-04-17T05:46:00Z</dcterms:modified>
</cp:coreProperties>
</file>